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556588B3" w:rsidR="0082439D" w:rsidRPr="0083551C" w:rsidRDefault="000C46EE" w:rsidP="00D97D4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97D4E">
              <w:rPr>
                <w:szCs w:val="28"/>
              </w:rPr>
              <w:t>6</w:t>
            </w:r>
            <w:bookmarkStart w:id="0" w:name="_GoBack"/>
            <w:bookmarkEnd w:id="0"/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73AA0260" w:rsidR="0082439D" w:rsidRPr="0083551C" w:rsidRDefault="00622B3D" w:rsidP="00D97D4E">
            <w:pPr>
              <w:jc w:val="center"/>
              <w:rPr>
                <w:szCs w:val="28"/>
              </w:rPr>
            </w:pPr>
            <w:r w:rsidRPr="00622B3D">
              <w:rPr>
                <w:szCs w:val="28"/>
              </w:rPr>
              <w:t>4</w:t>
            </w:r>
            <w:r w:rsidR="00072517">
              <w:rPr>
                <w:szCs w:val="28"/>
              </w:rPr>
              <w:t>4</w:t>
            </w:r>
            <w:r w:rsidR="0082439D" w:rsidRPr="00622B3D">
              <w:rPr>
                <w:szCs w:val="28"/>
              </w:rPr>
              <w:t>/</w:t>
            </w:r>
            <w:r w:rsidR="0073478C" w:rsidRPr="00622B3D">
              <w:rPr>
                <w:szCs w:val="28"/>
              </w:rPr>
              <w:t>1</w:t>
            </w:r>
            <w:r w:rsidR="00D97D4E">
              <w:rPr>
                <w:szCs w:val="28"/>
              </w:rPr>
              <w:t>49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78C94411" w14:textId="77777777" w:rsidR="0082439D" w:rsidRPr="0083551C" w:rsidRDefault="0082439D" w:rsidP="0082439D">
      <w:pPr>
        <w:jc w:val="center"/>
        <w:rPr>
          <w:b/>
          <w:szCs w:val="28"/>
        </w:rPr>
      </w:pP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2630CFC5" w14:textId="1C2229DB" w:rsidR="00805195" w:rsidRPr="00805195" w:rsidRDefault="00714C3C" w:rsidP="00805195">
      <w:pPr>
        <w:pStyle w:val="af3"/>
        <w:spacing w:after="0"/>
        <w:jc w:val="center"/>
        <w:rPr>
          <w:rStyle w:val="50"/>
          <w:i w:val="0"/>
          <w:sz w:val="28"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r w:rsidR="007D62E7">
        <w:rPr>
          <w:b/>
          <w:szCs w:val="28"/>
        </w:rPr>
        <w:t>Блохина Михаила Анатольевича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</w:t>
      </w:r>
    </w:p>
    <w:p w14:paraId="64640712" w14:textId="2CBACA54" w:rsidR="00714C3C" w:rsidRPr="00470288" w:rsidRDefault="00805195" w:rsidP="00805195">
      <w:pPr>
        <w:pStyle w:val="af3"/>
        <w:spacing w:after="0"/>
        <w:jc w:val="center"/>
        <w:rPr>
          <w:b/>
          <w:bCs/>
          <w:szCs w:val="28"/>
        </w:rPr>
      </w:pPr>
      <w:r w:rsidRPr="00805195">
        <w:rPr>
          <w:rStyle w:val="50"/>
          <w:i w:val="0"/>
          <w:sz w:val="28"/>
          <w:szCs w:val="28"/>
        </w:rPr>
        <w:t xml:space="preserve">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72517">
        <w:rPr>
          <w:b/>
          <w:bCs/>
          <w:szCs w:val="28"/>
        </w:rPr>
        <w:t>4</w:t>
      </w:r>
      <w:r w:rsidR="00714C3C">
        <w:rPr>
          <w:b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2243BC56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 xml:space="preserve">Архангельское </w:t>
      </w:r>
      <w:r w:rsidR="00072517">
        <w:t xml:space="preserve">региональное </w:t>
      </w:r>
      <w:r w:rsidR="00725BD7">
        <w:t xml:space="preserve">отделение </w:t>
      </w:r>
      <w:r w:rsidR="00072517">
        <w:t>П</w:t>
      </w:r>
      <w:r w:rsidR="00725BD7">
        <w:t xml:space="preserve">олитической партии </w:t>
      </w:r>
      <w:r w:rsidR="007D62E7">
        <w:t>ЛДПР – Либерально-демократической партии России</w:t>
      </w:r>
      <w:r w:rsidR="00725BD7">
        <w:t>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7D62E7">
        <w:t>4</w:t>
      </w:r>
      <w:r w:rsidRPr="002460D1">
        <w:t xml:space="preserve"> </w:t>
      </w:r>
      <w:r w:rsidR="007D62E7">
        <w:t>Блохина Михаила Анатольевича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</w:t>
      </w:r>
      <w:proofErr w:type="gramEnd"/>
      <w:r w:rsidRPr="002460D1">
        <w:t xml:space="preserve"> </w:t>
      </w:r>
      <w:proofErr w:type="gramStart"/>
      <w:r w:rsidRPr="002460D1">
        <w:t>в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статьей 26 Федерального закона «Об основных гарантиях избирательных прав и права на участие в референдуме граждан Российской Федерации», статьями 22, </w:t>
      </w:r>
      <w:r>
        <w:t xml:space="preserve">39,1, </w:t>
      </w:r>
      <w:r w:rsidRPr="002460D1">
        <w:t xml:space="preserve">39.2, 40, 43, </w:t>
      </w:r>
      <w:r w:rsidRPr="006E73FE">
        <w:t xml:space="preserve">46 указанного областного закона, на основании </w:t>
      </w:r>
      <w:r w:rsidRPr="006E73FE">
        <w:rPr>
          <w:szCs w:val="28"/>
        </w:rPr>
        <w:t>постановления Октябрьской территориальной избирательной  комиссии, г. Архангельск от 19.06.2023 № 46/126</w:t>
      </w:r>
      <w:r w:rsidRPr="006E73FE">
        <w:rPr>
          <w:i/>
          <w:szCs w:val="28"/>
        </w:rPr>
        <w:t xml:space="preserve"> «</w:t>
      </w:r>
      <w:r w:rsidRPr="006E73FE">
        <w:rPr>
          <w:szCs w:val="28"/>
        </w:rPr>
        <w:t>О возложении полномочий окружных избирательных</w:t>
      </w:r>
      <w:proofErr w:type="gramEnd"/>
      <w:r w:rsidRPr="006E73FE">
        <w:rPr>
          <w:szCs w:val="28"/>
        </w:rPr>
        <w:t xml:space="preserve"> комиссий по</w:t>
      </w:r>
      <w:r w:rsidRPr="00A71D2F">
        <w:rPr>
          <w:szCs w:val="28"/>
        </w:rPr>
        <w:t xml:space="preserve"> выборам депутатов Архангельской городской Думы двадцать </w:t>
      </w:r>
      <w:r>
        <w:rPr>
          <w:szCs w:val="28"/>
        </w:rPr>
        <w:t xml:space="preserve">восьмого </w:t>
      </w:r>
      <w:r w:rsidRPr="00A71D2F">
        <w:rPr>
          <w:szCs w:val="28"/>
        </w:rPr>
        <w:t>созыва на территориальные избирательные комиссии города Архангельска</w:t>
      </w:r>
      <w:r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1AE4C81F" w:rsidR="000F2407" w:rsidRPr="002460D1" w:rsidRDefault="000F2407" w:rsidP="000F6A64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</w:t>
      </w:r>
      <w:proofErr w:type="gramStart"/>
      <w:r w:rsidRPr="002460D1">
        <w:rPr>
          <w:rFonts w:hint="eastAsia"/>
        </w:rPr>
        <w:t xml:space="preserve">Зарегистрировать </w:t>
      </w:r>
      <w:r w:rsidR="007D62E7">
        <w:t xml:space="preserve">Блохина Михаила Анатольевича, </w:t>
      </w:r>
      <w:r w:rsidR="00CC32C7" w:rsidRPr="00CC32C7">
        <w:t xml:space="preserve">30 </w:t>
      </w:r>
      <w:r w:rsidR="00CC32C7">
        <w:t>декабря</w:t>
      </w:r>
      <w:r w:rsidR="00CC32C7" w:rsidRPr="00CC32C7">
        <w:t xml:space="preserve"> 1974</w:t>
      </w:r>
      <w:r w:rsidRPr="002460D1">
        <w:t xml:space="preserve"> года рождения, члена </w:t>
      </w:r>
      <w:r w:rsidR="00CC32C7">
        <w:t>П</w:t>
      </w:r>
      <w:r w:rsidRPr="002460D1">
        <w:t xml:space="preserve">олитической партии </w:t>
      </w:r>
      <w:r w:rsidR="00CC32C7">
        <w:t>ЛДПР – Либерально-демократической партии России</w:t>
      </w:r>
      <w:r w:rsidRPr="002460D1">
        <w:t xml:space="preserve">, </w:t>
      </w:r>
      <w:r w:rsidRPr="002460D1">
        <w:rPr>
          <w:rFonts w:hint="eastAsia"/>
        </w:rPr>
        <w:t xml:space="preserve">выдвинутого </w:t>
      </w:r>
      <w:r w:rsidRPr="002460D1">
        <w:t xml:space="preserve">избирательным объединением </w:t>
      </w:r>
      <w:r w:rsidR="00CC32C7" w:rsidRPr="002460D1">
        <w:t>«</w:t>
      </w:r>
      <w:r w:rsidR="00CC32C7">
        <w:t>Архангельское региональное отделение Политической партии ЛДПР – Либерально-демократической партии России»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</w:t>
      </w:r>
      <w:r>
        <w:lastRenderedPageBreak/>
        <w:t xml:space="preserve">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CC32C7">
        <w:t>4</w:t>
      </w:r>
      <w:r w:rsidRPr="002460D1">
        <w:t>, зарегистрирован</w:t>
      </w:r>
      <w:r>
        <w:t>ного</w:t>
      </w:r>
      <w:r w:rsidRPr="002460D1">
        <w:t xml:space="preserve"> также в составе списка кандидатов</w:t>
      </w:r>
      <w:r w:rsidR="000F6A64">
        <w:t xml:space="preserve">, </w:t>
      </w:r>
      <w:r w:rsidR="000C46EE">
        <w:t>2</w:t>
      </w:r>
      <w:r w:rsidR="00CC32C7">
        <w:t>6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23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CC32C7">
        <w:t>15</w:t>
      </w:r>
      <w:r w:rsidR="000C46EE">
        <w:t xml:space="preserve"> </w:t>
      </w:r>
      <w:r w:rsidRPr="002460D1">
        <w:rPr>
          <w:rFonts w:hint="eastAsia"/>
        </w:rPr>
        <w:t>минут</w:t>
      </w:r>
      <w:r w:rsidRPr="002460D1">
        <w:t>.</w:t>
      </w:r>
      <w:proofErr w:type="gramEnd"/>
    </w:p>
    <w:p w14:paraId="27535BC9" w14:textId="43092A82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2. Выдать зарегистрированному кандидату </w:t>
      </w:r>
      <w:r w:rsidR="00CC32C7">
        <w:t>Блохину Михаилу Анатольевичу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4BB5C75A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Pr="002460D1">
        <w:rPr>
          <w:szCs w:val="28"/>
        </w:rPr>
        <w:t>Направить для опубликования в газету «</w:t>
      </w:r>
      <w:r>
        <w:rPr>
          <w:szCs w:val="28"/>
        </w:rPr>
        <w:t>Архангельск – город воинской славы</w:t>
      </w:r>
      <w:r w:rsidRPr="002460D1">
        <w:rPr>
          <w:szCs w:val="28"/>
        </w:rPr>
        <w:t xml:space="preserve">» и разместить на странице </w:t>
      </w:r>
      <w:r>
        <w:rPr>
          <w:szCs w:val="28"/>
        </w:rPr>
        <w:t xml:space="preserve">Соломбальской </w:t>
      </w:r>
      <w:r w:rsidRPr="002460D1">
        <w:rPr>
          <w:szCs w:val="28"/>
        </w:rPr>
        <w:t>территориальной избирательной комиссии</w:t>
      </w:r>
      <w:r>
        <w:rPr>
          <w:szCs w:val="28"/>
        </w:rPr>
        <w:t>, г. Архангельск</w:t>
      </w:r>
      <w:r w:rsidRPr="002460D1">
        <w:rPr>
          <w:szCs w:val="28"/>
        </w:rPr>
        <w:t xml:space="preserve"> в сети Интернет </w:t>
      </w:r>
      <w:r w:rsidR="00EE2DB7">
        <w:rPr>
          <w:szCs w:val="28"/>
        </w:rPr>
        <w:t>постановление</w:t>
      </w:r>
      <w:r w:rsidR="00EE2DB7" w:rsidRPr="002460D1">
        <w:rPr>
          <w:szCs w:val="28"/>
        </w:rPr>
        <w:t xml:space="preserve"> </w:t>
      </w:r>
      <w:r w:rsidR="00EE2DB7">
        <w:rPr>
          <w:szCs w:val="28"/>
        </w:rPr>
        <w:t xml:space="preserve">и </w:t>
      </w:r>
      <w:r w:rsidRPr="002460D1">
        <w:rPr>
          <w:szCs w:val="28"/>
        </w:rPr>
        <w:t>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1114C5" w14:textId="77777777" w:rsidR="00627C64" w:rsidRDefault="00627C64" w:rsidP="00D2291A">
      <w:r>
        <w:separator/>
      </w:r>
    </w:p>
  </w:endnote>
  <w:endnote w:type="continuationSeparator" w:id="0">
    <w:p w14:paraId="176BCE1B" w14:textId="77777777" w:rsidR="00627C64" w:rsidRDefault="00627C64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5E4B5" w14:textId="77777777" w:rsidR="00627C64" w:rsidRDefault="00627C64" w:rsidP="00D2291A">
      <w:r>
        <w:separator/>
      </w:r>
    </w:p>
  </w:footnote>
  <w:footnote w:type="continuationSeparator" w:id="0">
    <w:p w14:paraId="6E343001" w14:textId="77777777" w:rsidR="00627C64" w:rsidRDefault="00627C64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3CD0"/>
    <w:rsid w:val="00032A66"/>
    <w:rsid w:val="000378D9"/>
    <w:rsid w:val="00072517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306BD3"/>
    <w:rsid w:val="0033764B"/>
    <w:rsid w:val="003466C8"/>
    <w:rsid w:val="00367F2C"/>
    <w:rsid w:val="00376573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4F1ACE"/>
    <w:rsid w:val="005073DC"/>
    <w:rsid w:val="00507D1A"/>
    <w:rsid w:val="005154C9"/>
    <w:rsid w:val="00515EEB"/>
    <w:rsid w:val="00522BB0"/>
    <w:rsid w:val="00542256"/>
    <w:rsid w:val="00566F99"/>
    <w:rsid w:val="005714C3"/>
    <w:rsid w:val="00580A20"/>
    <w:rsid w:val="005821A3"/>
    <w:rsid w:val="00584B5E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76C98"/>
    <w:rsid w:val="006F2F6A"/>
    <w:rsid w:val="00705A40"/>
    <w:rsid w:val="00714C3C"/>
    <w:rsid w:val="00725BD7"/>
    <w:rsid w:val="007331E4"/>
    <w:rsid w:val="0073478C"/>
    <w:rsid w:val="007459C7"/>
    <w:rsid w:val="0076471A"/>
    <w:rsid w:val="00772DCC"/>
    <w:rsid w:val="007779A3"/>
    <w:rsid w:val="00791403"/>
    <w:rsid w:val="007A5C02"/>
    <w:rsid w:val="007A5F91"/>
    <w:rsid w:val="007C324F"/>
    <w:rsid w:val="007D62E7"/>
    <w:rsid w:val="007F7B3D"/>
    <w:rsid w:val="00805195"/>
    <w:rsid w:val="0082439D"/>
    <w:rsid w:val="008263E5"/>
    <w:rsid w:val="00834068"/>
    <w:rsid w:val="00843E71"/>
    <w:rsid w:val="00860B52"/>
    <w:rsid w:val="00861ED4"/>
    <w:rsid w:val="008B424E"/>
    <w:rsid w:val="008B48C7"/>
    <w:rsid w:val="008B78FE"/>
    <w:rsid w:val="008E2AB0"/>
    <w:rsid w:val="008E50A3"/>
    <w:rsid w:val="00913C2F"/>
    <w:rsid w:val="009209FD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A50FC"/>
    <w:rsid w:val="00AB151E"/>
    <w:rsid w:val="00B10C0E"/>
    <w:rsid w:val="00B25C56"/>
    <w:rsid w:val="00B55AAF"/>
    <w:rsid w:val="00B57828"/>
    <w:rsid w:val="00B64B38"/>
    <w:rsid w:val="00B85F12"/>
    <w:rsid w:val="00BA1500"/>
    <w:rsid w:val="00BC1550"/>
    <w:rsid w:val="00BD4DA2"/>
    <w:rsid w:val="00BE7A79"/>
    <w:rsid w:val="00BF6E48"/>
    <w:rsid w:val="00C02602"/>
    <w:rsid w:val="00C23BEA"/>
    <w:rsid w:val="00C554B8"/>
    <w:rsid w:val="00C6586B"/>
    <w:rsid w:val="00C65F39"/>
    <w:rsid w:val="00C66FD8"/>
    <w:rsid w:val="00CA76B2"/>
    <w:rsid w:val="00CC32C7"/>
    <w:rsid w:val="00CD12AA"/>
    <w:rsid w:val="00CF0715"/>
    <w:rsid w:val="00D2291A"/>
    <w:rsid w:val="00D506EE"/>
    <w:rsid w:val="00D562BE"/>
    <w:rsid w:val="00D97D4E"/>
    <w:rsid w:val="00DA60D2"/>
    <w:rsid w:val="00DC61DC"/>
    <w:rsid w:val="00DD5A69"/>
    <w:rsid w:val="00DD6AB7"/>
    <w:rsid w:val="00E26012"/>
    <w:rsid w:val="00E27DF2"/>
    <w:rsid w:val="00E55786"/>
    <w:rsid w:val="00E60977"/>
    <w:rsid w:val="00E61621"/>
    <w:rsid w:val="00E62183"/>
    <w:rsid w:val="00E64888"/>
    <w:rsid w:val="00E74FDC"/>
    <w:rsid w:val="00E85D58"/>
    <w:rsid w:val="00EA0CD3"/>
    <w:rsid w:val="00EA5CB1"/>
    <w:rsid w:val="00EB3E78"/>
    <w:rsid w:val="00EB4DBE"/>
    <w:rsid w:val="00EE1609"/>
    <w:rsid w:val="00EE2DB7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4</cp:revision>
  <cp:lastPrinted>2023-07-19T08:15:00Z</cp:lastPrinted>
  <dcterms:created xsi:type="dcterms:W3CDTF">2023-07-25T12:08:00Z</dcterms:created>
  <dcterms:modified xsi:type="dcterms:W3CDTF">2023-07-25T15:42:00Z</dcterms:modified>
</cp:coreProperties>
</file>